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3987" w14:textId="77777777" w:rsidR="00D804ED" w:rsidRDefault="00D804ED" w:rsidP="00D804ED">
      <w:pPr>
        <w:spacing w:line="240" w:lineRule="auto"/>
        <w:textAlignment w:val="baseline"/>
        <w:rPr>
          <w:rFonts w:ascii="Calibri" w:eastAsia="Times New Roman" w:hAnsi="Calibri" w:cs="Calibri"/>
          <w:lang w:eastAsia="nn-NO"/>
        </w:rPr>
      </w:pPr>
      <w:r w:rsidRPr="3046DFFA">
        <w:rPr>
          <w:rFonts w:ascii="Calibri" w:eastAsia="Times New Roman" w:hAnsi="Calibri" w:cs="Calibri"/>
        </w:rPr>
        <w:t>Retta mot individ med høy risiko eller klare teikn på problem. </w:t>
      </w:r>
    </w:p>
    <w:p w14:paraId="1CF6D32D" w14:textId="77777777" w:rsidR="00D804ED" w:rsidRPr="00141E2B" w:rsidRDefault="00D804ED" w:rsidP="00D804ED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n-NO"/>
        </w:rPr>
      </w:pPr>
    </w:p>
    <w:tbl>
      <w:tblPr>
        <w:tblStyle w:val="Rutenettabell5mrkuthevingsfarge4"/>
        <w:tblW w:w="9004" w:type="dxa"/>
        <w:tblLook w:val="04A0" w:firstRow="1" w:lastRow="0" w:firstColumn="1" w:lastColumn="0" w:noHBand="0" w:noVBand="1"/>
      </w:tblPr>
      <w:tblGrid>
        <w:gridCol w:w="2275"/>
        <w:gridCol w:w="3655"/>
        <w:gridCol w:w="1809"/>
        <w:gridCol w:w="1265"/>
      </w:tblGrid>
      <w:tr w:rsidR="00D804ED" w:rsidRPr="00141E2B" w14:paraId="153B3BA2" w14:textId="77777777" w:rsidTr="58FE3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441024BD" w14:textId="14E2C299" w:rsidR="00D804ED" w:rsidRPr="00141E2B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 / TENESTE</w:t>
            </w:r>
          </w:p>
        </w:tc>
        <w:tc>
          <w:tcPr>
            <w:tcW w:w="3655" w:type="dxa"/>
            <w:hideMark/>
          </w:tcPr>
          <w:p w14:paraId="3A5E33C3" w14:textId="77777777" w:rsidR="00D804ED" w:rsidRPr="00BB799A" w:rsidRDefault="00D804ED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sz w:val="24"/>
                <w:szCs w:val="24"/>
              </w:rPr>
              <w:t>Beskriving</w:t>
            </w:r>
          </w:p>
        </w:tc>
        <w:tc>
          <w:tcPr>
            <w:tcW w:w="1809" w:type="dxa"/>
            <w:hideMark/>
          </w:tcPr>
          <w:p w14:paraId="4AF49628" w14:textId="77777777" w:rsidR="00D804ED" w:rsidRPr="00141E2B" w:rsidRDefault="00D804ED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Ansvarsområde </w:t>
            </w:r>
          </w:p>
        </w:tc>
        <w:tc>
          <w:tcPr>
            <w:tcW w:w="1265" w:type="dxa"/>
          </w:tcPr>
          <w:p w14:paraId="24315FF7" w14:textId="77777777" w:rsidR="00D804ED" w:rsidRPr="00141E2B" w:rsidRDefault="00D804ED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Status</w:t>
            </w:r>
          </w:p>
        </w:tc>
      </w:tr>
      <w:tr w:rsidR="00D804ED" w:rsidRPr="00592B0E" w14:paraId="79FA0A5A" w14:textId="77777777" w:rsidTr="58FE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1C6B7279" w14:textId="77777777" w:rsidR="00D804ED" w:rsidRPr="00141E2B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hyperlink r:id="rId9">
              <w:r w:rsidRPr="3046DFFA">
                <w:rPr>
                  <w:rFonts w:ascii="Calibri" w:eastAsia="Times New Roman" w:hAnsi="Calibri" w:cs="Calibri"/>
                  <w:u w:val="single"/>
                </w:rPr>
                <w:t xml:space="preserve">BTI – </w:t>
              </w:r>
              <w:r w:rsidRPr="00D804ED">
                <w:rPr>
                  <w:rFonts w:ascii="Calibri" w:eastAsia="Times New Roman" w:hAnsi="Calibri" w:cs="Calibri"/>
                  <w:b w:val="0"/>
                  <w:bCs w:val="0"/>
                  <w:u w:val="single"/>
                </w:rPr>
                <w:t>Betre tverrfagleg innsats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55" w:type="dxa"/>
            <w:hideMark/>
          </w:tcPr>
          <w:p w14:paraId="61133D68" w14:textId="1D43AB30" w:rsidR="00D804ED" w:rsidRPr="00D804ED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804ED">
              <w:rPr>
                <w:rFonts w:ascii="Calibri" w:eastAsia="Times New Roman" w:hAnsi="Calibri" w:cs="Calibri"/>
              </w:rPr>
              <w:t xml:space="preserve">BTI-rettleiar er inndelt i 4 nivå og gir tilsette støtte </w:t>
            </w:r>
            <w:r w:rsidR="002A6821">
              <w:rPr>
                <w:rFonts w:ascii="Calibri" w:eastAsia="Times New Roman" w:hAnsi="Calibri" w:cs="Calibri"/>
              </w:rPr>
              <w:t>ved</w:t>
            </w:r>
            <w:r w:rsidRPr="00D804ED">
              <w:rPr>
                <w:rFonts w:ascii="Calibri" w:eastAsia="Times New Roman" w:hAnsi="Calibri" w:cs="Calibri"/>
              </w:rPr>
              <w:t xml:space="preserve"> uro for gravid, barn, unge og deira familiar.</w:t>
            </w:r>
          </w:p>
          <w:p w14:paraId="3A27BA7D" w14:textId="77777777" w:rsidR="00D804ED" w:rsidRPr="00D804ED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1809" w:type="dxa"/>
            <w:hideMark/>
          </w:tcPr>
          <w:p w14:paraId="212A22FB" w14:textId="77777777" w:rsidR="00D804ED" w:rsidRPr="00C35CCD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n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>Oppvekst og kultur, Helse og omsorg </w:t>
            </w:r>
          </w:p>
        </w:tc>
        <w:tc>
          <w:tcPr>
            <w:tcW w:w="1265" w:type="dxa"/>
          </w:tcPr>
          <w:p w14:paraId="688CBB4B" w14:textId="77777777" w:rsidR="00D804ED" w:rsidRPr="00C35CCD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D804ED" w:rsidRPr="00141E2B" w14:paraId="61D26302" w14:textId="77777777" w:rsidTr="58FE3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59DD2091" w14:textId="1B2E9A85" w:rsidR="00D804ED" w:rsidRPr="00141E2B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PMTO </w:t>
            </w:r>
            <w:r w:rsidR="00D57E4A">
              <w:rPr>
                <w:rFonts w:ascii="Calibri" w:eastAsia="Times New Roman" w:hAnsi="Calibri" w:cs="Calibri"/>
              </w:rPr>
              <w:t>foreldre</w:t>
            </w:r>
            <w:r w:rsidR="002A6821">
              <w:rPr>
                <w:rFonts w:ascii="Calibri" w:eastAsia="Times New Roman" w:hAnsi="Calibri" w:cs="Calibri"/>
              </w:rPr>
              <w:t xml:space="preserve">rettleiing i </w:t>
            </w:r>
            <w:r w:rsidRPr="3046DFFA">
              <w:rPr>
                <w:rFonts w:ascii="Calibri" w:eastAsia="Times New Roman" w:hAnsi="Calibri" w:cs="Calibri"/>
              </w:rPr>
              <w:t>gruppe </w:t>
            </w:r>
            <w:r w:rsidR="00F34255">
              <w:rPr>
                <w:rFonts w:ascii="Calibri" w:eastAsia="Times New Roman" w:hAnsi="Calibri" w:cs="Calibri"/>
              </w:rPr>
              <w:t xml:space="preserve">- </w:t>
            </w:r>
            <w:r w:rsidR="00F34255"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Parent Management Training-Oregon</w:t>
            </w:r>
          </w:p>
        </w:tc>
        <w:tc>
          <w:tcPr>
            <w:tcW w:w="3655" w:type="dxa"/>
            <w:hideMark/>
          </w:tcPr>
          <w:p w14:paraId="13373ABD" w14:textId="176F3258" w:rsidR="00D804ED" w:rsidRPr="00141E2B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til føresette med barn mellom </w:t>
            </w:r>
            <w:r w:rsidR="00F34255">
              <w:rPr>
                <w:rFonts w:ascii="Calibri" w:eastAsia="Times New Roman" w:hAnsi="Calibri" w:cs="Calibri"/>
              </w:rPr>
              <w:t>4</w:t>
            </w:r>
            <w:r w:rsidRPr="3046DFFA">
              <w:rPr>
                <w:rFonts w:ascii="Calibri" w:eastAsia="Times New Roman" w:hAnsi="Calibri" w:cs="Calibri"/>
              </w:rPr>
              <w:t xml:space="preserve">-10 år - </w:t>
            </w:r>
            <w:hyperlink r:id="rId10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9" w:type="dxa"/>
            <w:hideMark/>
          </w:tcPr>
          <w:p w14:paraId="48D512E4" w14:textId="77777777" w:rsidR="00D804ED" w:rsidRPr="00141E2B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 (TBU) </w:t>
            </w:r>
          </w:p>
        </w:tc>
        <w:tc>
          <w:tcPr>
            <w:tcW w:w="1265" w:type="dxa"/>
          </w:tcPr>
          <w:p w14:paraId="31429171" w14:textId="77777777" w:rsidR="00D804ED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2A6821" w:rsidRPr="00141E2B" w14:paraId="5248BA5E" w14:textId="77777777" w:rsidTr="58FE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2F53E6E" w14:textId="2F3C6706" w:rsidR="002A6821" w:rsidRPr="3046DFFA" w:rsidRDefault="002A6821" w:rsidP="002A6821">
            <w:pPr>
              <w:textAlignment w:val="baseline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PMTO Rådgiving individuelt tilbod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Parent Management Training-Oregon</w:t>
            </w:r>
          </w:p>
        </w:tc>
        <w:tc>
          <w:tcPr>
            <w:tcW w:w="3655" w:type="dxa"/>
          </w:tcPr>
          <w:p w14:paraId="4568F666" w14:textId="3B490F39" w:rsidR="002A6821" w:rsidRPr="3046DFFA" w:rsidRDefault="002A6821" w:rsidP="002A682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for føresette med barn mellom 3-12 år -  </w:t>
            </w:r>
            <w:hyperlink r:id="rId11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9" w:type="dxa"/>
          </w:tcPr>
          <w:p w14:paraId="66C18B62" w14:textId="7CD9C077" w:rsidR="002A6821" w:rsidRPr="3046DFFA" w:rsidRDefault="002A6821" w:rsidP="002A682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1265" w:type="dxa"/>
          </w:tcPr>
          <w:p w14:paraId="2A0D10C2" w14:textId="48B98F5D" w:rsidR="002A6821" w:rsidRPr="3046DFFA" w:rsidRDefault="002A6821" w:rsidP="002A682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CF4369" w:rsidRPr="00141E2B" w14:paraId="1A183C80" w14:textId="77777777" w:rsidTr="58FE3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9BB5DF5" w14:textId="2F86B723" w:rsidR="00CF4369" w:rsidRDefault="00CF4369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</w:rPr>
              <w:t xml:space="preserve">PMTO terapi – </w:t>
            </w:r>
            <w:r w:rsidR="002A6821"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Parent Management Training-Oregon</w:t>
            </w:r>
          </w:p>
          <w:p w14:paraId="3A7AD75D" w14:textId="5317759A" w:rsidR="00CF4369" w:rsidRPr="3046DFFA" w:rsidRDefault="00CF4369" w:rsidP="00AA3840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3655" w:type="dxa"/>
          </w:tcPr>
          <w:p w14:paraId="15A4DC63" w14:textId="2FC0B78D" w:rsidR="00CF4369" w:rsidRPr="00D57E4A" w:rsidRDefault="00D57E4A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/>
              </w:rPr>
            </w:pPr>
            <w:r w:rsidRPr="00D57E4A">
              <w:rPr>
                <w:rFonts w:ascii="Calibri" w:eastAsia="Times New Roman" w:hAnsi="Calibri" w:cs="Calibri"/>
                <w:lang w:val="nb-NO"/>
              </w:rPr>
              <w:t>Gratis tilbod til familier med barn</w:t>
            </w:r>
            <w:r>
              <w:rPr>
                <w:rFonts w:ascii="Calibri" w:eastAsia="Times New Roman" w:hAnsi="Calibri" w:cs="Calibri"/>
                <w:lang w:val="nb-NO"/>
              </w:rPr>
              <w:t xml:space="preserve"> mellom 2 – 12 år, kor barnet viser åtferdsproblem (info kjem)</w:t>
            </w:r>
          </w:p>
        </w:tc>
        <w:tc>
          <w:tcPr>
            <w:tcW w:w="1809" w:type="dxa"/>
          </w:tcPr>
          <w:p w14:paraId="70A76E05" w14:textId="311FF2A5" w:rsidR="00CF4369" w:rsidRPr="00D57E4A" w:rsidRDefault="00D57E4A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 (TBU) </w:t>
            </w:r>
          </w:p>
        </w:tc>
        <w:tc>
          <w:tcPr>
            <w:tcW w:w="1265" w:type="dxa"/>
          </w:tcPr>
          <w:p w14:paraId="6234AE86" w14:textId="5A36B46A" w:rsidR="00CF4369" w:rsidRPr="3046DFFA" w:rsidRDefault="00CF436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Delvis i drift</w:t>
            </w:r>
          </w:p>
        </w:tc>
      </w:tr>
      <w:tr w:rsidR="00D804ED" w:rsidRPr="00141E2B" w14:paraId="3C14ACA9" w14:textId="77777777" w:rsidTr="58FE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5F2D1E17" w14:textId="261BD5B8" w:rsidR="00D804ED" w:rsidRPr="00141E2B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SamBa </w:t>
            </w:r>
            <w:r>
              <w:rPr>
                <w:rFonts w:ascii="Calibri" w:eastAsia="Times New Roman" w:hAnsi="Calibri" w:cs="Calibri"/>
              </w:rPr>
              <w:t xml:space="preserve">- </w:t>
            </w:r>
            <w:r w:rsidRPr="00D804ED">
              <w:rPr>
                <w:rFonts w:ascii="Calibri" w:eastAsia="Times New Roman" w:hAnsi="Calibri" w:cs="Calibri"/>
                <w:b w:val="0"/>
                <w:bCs w:val="0"/>
              </w:rPr>
              <w:t>Saman om barna</w:t>
            </w:r>
            <w:r w:rsidRPr="3046DFF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3655" w:type="dxa"/>
            <w:hideMark/>
          </w:tcPr>
          <w:p w14:paraId="60E83471" w14:textId="77777777" w:rsidR="00D804ED" w:rsidRPr="009D1FE6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D804ED">
              <w:rPr>
                <w:rFonts w:ascii="Calibri" w:eastAsia="Times New Roman" w:hAnsi="Calibri" w:cs="Calibri"/>
                <w:sz w:val="20"/>
                <w:szCs w:val="20"/>
              </w:rPr>
              <w:t>Tverrfagleg møte med målsetting om å rettleie foreldre/føresette og fagperson så tidleg som mogleg, medan utfordringane framleis er små.  </w:t>
            </w:r>
            <w:hyperlink r:id="rId12">
              <w:r w:rsidRPr="3046DFFA">
                <w:rPr>
                  <w:rStyle w:val="Hyperkopling"/>
                  <w:rFonts w:ascii="Calibri" w:eastAsia="Times New Roman" w:hAnsi="Calibri" w:cs="Calibri"/>
                  <w:sz w:val="20"/>
                  <w:szCs w:val="20"/>
                </w:rPr>
                <w:t>Info</w:t>
              </w:r>
            </w:hyperlink>
            <w:r w:rsidRPr="3046DFF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14:paraId="4730B5F5" w14:textId="77777777" w:rsidR="00D804ED" w:rsidRPr="00D804ED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D804ED">
              <w:rPr>
                <w:rFonts w:ascii="Calibri" w:eastAsia="Times New Roman" w:hAnsi="Calibri" w:cs="Calibri"/>
              </w:rPr>
              <w:t>TBU, saman med barnehagane og skulane </w:t>
            </w:r>
          </w:p>
        </w:tc>
        <w:tc>
          <w:tcPr>
            <w:tcW w:w="1265" w:type="dxa"/>
          </w:tcPr>
          <w:p w14:paraId="32C148DA" w14:textId="77777777" w:rsidR="00D804ED" w:rsidRPr="00141E2B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D804ED" w:rsidRPr="00141E2B" w14:paraId="2075EC76" w14:textId="77777777" w:rsidTr="58FE3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0030A498" w14:textId="77777777" w:rsidR="00D804ED" w:rsidRDefault="00D804ED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lang w:val="nb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>Rus og psykisk helse - ungdom </w:t>
            </w:r>
          </w:p>
          <w:p w14:paraId="6526FC7C" w14:textId="77777777" w:rsidR="00D804ED" w:rsidRPr="009209C5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n-NO"/>
              </w:rPr>
            </w:pPr>
          </w:p>
        </w:tc>
        <w:tc>
          <w:tcPr>
            <w:tcW w:w="3655" w:type="dxa"/>
            <w:hideMark/>
          </w:tcPr>
          <w:p w14:paraId="23B113C4" w14:textId="114C04CD" w:rsidR="00D804ED" w:rsidRPr="009209C5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b-NO"/>
              </w:rPr>
            </w:pPr>
            <w:r w:rsidRPr="009209C5">
              <w:rPr>
                <w:rFonts w:ascii="Calibri" w:eastAsia="Calibri" w:hAnsi="Calibri" w:cs="Calibri"/>
                <w:lang w:val="nb-NO"/>
              </w:rPr>
              <w:t>Info</w:t>
            </w:r>
            <w:r w:rsidR="002A6821">
              <w:rPr>
                <w:rFonts w:ascii="Calibri" w:eastAsia="Calibri" w:hAnsi="Calibri" w:cs="Calibri"/>
                <w:lang w:val="nb-NO"/>
              </w:rPr>
              <w:t xml:space="preserve"> -</w:t>
            </w:r>
          </w:p>
          <w:p w14:paraId="5B500B96" w14:textId="77777777" w:rsidR="00D804ED" w:rsidRPr="009209C5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b-NO"/>
              </w:rPr>
            </w:pPr>
            <w:hyperlink r:id="rId13">
              <w:r w:rsidRPr="009209C5">
                <w:rPr>
                  <w:rStyle w:val="Hyperkopling"/>
                  <w:rFonts w:ascii="Calibri" w:eastAsia="Calibri" w:hAnsi="Calibri" w:cs="Calibri"/>
                  <w:lang w:val="nb-NO"/>
                </w:rPr>
                <w:t>Rus og Psykisk helse ungdom</w:t>
              </w:r>
            </w:hyperlink>
          </w:p>
        </w:tc>
        <w:tc>
          <w:tcPr>
            <w:tcW w:w="1809" w:type="dxa"/>
            <w:hideMark/>
          </w:tcPr>
          <w:p w14:paraId="28D95AFA" w14:textId="77777777" w:rsidR="00D804ED" w:rsidRPr="00141E2B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Helsestasjonen </w:t>
            </w:r>
          </w:p>
        </w:tc>
        <w:tc>
          <w:tcPr>
            <w:tcW w:w="1265" w:type="dxa"/>
          </w:tcPr>
          <w:p w14:paraId="3583E85C" w14:textId="77777777" w:rsidR="00D804ED" w:rsidRPr="00141E2B" w:rsidRDefault="00D804ED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D804ED" w:rsidRPr="00141E2B" w14:paraId="75987442" w14:textId="77777777" w:rsidTr="58FE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66FD38F1" w14:textId="77777777" w:rsidR="00D804ED" w:rsidRPr="00141E2B" w:rsidRDefault="00D804ED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Ungdomslos</w:t>
            </w: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655" w:type="dxa"/>
            <w:hideMark/>
          </w:tcPr>
          <w:p w14:paraId="1B7E59BC" w14:textId="528F663B" w:rsidR="00D804ED" w:rsidRPr="00141E2B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Info</w:t>
            </w:r>
            <w:r w:rsidR="002A6821">
              <w:rPr>
                <w:rFonts w:ascii="Calibri" w:eastAsia="Times New Roman" w:hAnsi="Calibri" w:cs="Calibri"/>
              </w:rPr>
              <w:t xml:space="preserve"> -</w:t>
            </w:r>
            <w:r w:rsidRPr="3046DFFA">
              <w:rPr>
                <w:rFonts w:ascii="Calibri" w:eastAsia="Times New Roman" w:hAnsi="Calibri" w:cs="Calibri"/>
              </w:rPr>
              <w:t xml:space="preserve"> </w:t>
            </w:r>
            <w:hyperlink r:id="rId14">
              <w:r w:rsidRPr="3046DFFA">
                <w:rPr>
                  <w:rStyle w:val="Hyperkopling"/>
                  <w:rFonts w:ascii="Calibri" w:eastAsia="Calibri" w:hAnsi="Calibri" w:cs="Calibri"/>
                </w:rPr>
                <w:t>Ungdomslos</w:t>
              </w:r>
            </w:hyperlink>
          </w:p>
        </w:tc>
        <w:tc>
          <w:tcPr>
            <w:tcW w:w="1809" w:type="dxa"/>
            <w:hideMark/>
          </w:tcPr>
          <w:p w14:paraId="59452F27" w14:textId="77777777" w:rsidR="00D804ED" w:rsidRPr="00141E2B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PPT </w:t>
            </w:r>
          </w:p>
          <w:p w14:paraId="4E2ECB4D" w14:textId="77777777" w:rsidR="00D804ED" w:rsidRPr="00141E2B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5" w:type="dxa"/>
          </w:tcPr>
          <w:p w14:paraId="743A2488" w14:textId="77777777" w:rsidR="00D804ED" w:rsidRPr="00141E2B" w:rsidRDefault="00D804ED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58FE3CAB" w14:paraId="389B12BB" w14:textId="77777777" w:rsidTr="58FE3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052FE045" w14:textId="11A14A17" w:rsidR="1D26FADD" w:rsidRDefault="1D26FADD" w:rsidP="58FE3CAB">
            <w:pPr>
              <w:rPr>
                <w:rFonts w:ascii="Calibri" w:eastAsia="Calibri" w:hAnsi="Calibri" w:cs="Calibri"/>
              </w:rPr>
            </w:pPr>
            <w:r w:rsidRPr="58FE3CAB">
              <w:rPr>
                <w:rFonts w:ascii="Calibri" w:eastAsia="Calibri" w:hAnsi="Calibri" w:cs="Calibri"/>
              </w:rPr>
              <w:t xml:space="preserve">PPT, </w:t>
            </w:r>
            <w:r w:rsidRPr="58FE3CAB">
              <w:rPr>
                <w:rFonts w:ascii="Calibri" w:eastAsia="Calibri" w:hAnsi="Calibri" w:cs="Calibri"/>
                <w:b w:val="0"/>
                <w:bCs w:val="0"/>
              </w:rPr>
              <w:t>treff-tid i barnehage og skule</w:t>
            </w:r>
          </w:p>
        </w:tc>
        <w:tc>
          <w:tcPr>
            <w:tcW w:w="3655" w:type="dxa"/>
            <w:hideMark/>
          </w:tcPr>
          <w:p w14:paraId="0E6A8023" w14:textId="3AA19868" w:rsidR="1D26FADD" w:rsidRDefault="1D26FADD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74563">
              <w:rPr>
                <w:rFonts w:ascii="Calibri" w:eastAsia="Calibri" w:hAnsi="Calibri" w:cs="Calibri"/>
                <w:color w:val="000000" w:themeColor="text1"/>
              </w:rPr>
              <w:t xml:space="preserve">PPT skal støtte og rettleie for å greie ut behov for tiltak og få i gong tiltak så tidleg som mogleg når det trengs. </w:t>
            </w:r>
            <w:r w:rsidRPr="58FE3CAB">
              <w:rPr>
                <w:rFonts w:ascii="Calibri" w:eastAsia="Calibri" w:hAnsi="Calibri" w:cs="Calibri"/>
                <w:color w:val="000000" w:themeColor="text1"/>
                <w:lang w:val="nb-NO"/>
              </w:rPr>
              <w:t>Kompetanse- og organisasjonsutvikling.</w:t>
            </w:r>
          </w:p>
        </w:tc>
        <w:tc>
          <w:tcPr>
            <w:tcW w:w="1809" w:type="dxa"/>
            <w:hideMark/>
          </w:tcPr>
          <w:p w14:paraId="37177636" w14:textId="19E0B8DB" w:rsidR="1D26FADD" w:rsidRDefault="1D26FADD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8FE3CAB">
              <w:rPr>
                <w:rFonts w:ascii="Calibri" w:eastAsia="Times New Roman" w:hAnsi="Calibri" w:cs="Calibri"/>
              </w:rPr>
              <w:t>PPT, barnehage og skul</w:t>
            </w:r>
            <w:r w:rsidR="002D507C">
              <w:rPr>
                <w:rFonts w:ascii="Calibri" w:eastAsia="Times New Roman" w:hAnsi="Calibri" w:cs="Calibri"/>
              </w:rPr>
              <w:t>ane</w:t>
            </w:r>
          </w:p>
        </w:tc>
        <w:tc>
          <w:tcPr>
            <w:tcW w:w="1265" w:type="dxa"/>
          </w:tcPr>
          <w:p w14:paraId="0717E57A" w14:textId="0C21CA64" w:rsidR="1D26FADD" w:rsidRDefault="1D26FADD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8FE3CAB">
              <w:rPr>
                <w:rFonts w:ascii="Calibri" w:eastAsia="Times New Roman" w:hAnsi="Calibri" w:cs="Calibri"/>
              </w:rPr>
              <w:t>Drift</w:t>
            </w:r>
          </w:p>
        </w:tc>
      </w:tr>
      <w:tr w:rsidR="58FE3CAB" w14:paraId="15A9F5F0" w14:textId="77777777" w:rsidTr="58FE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hideMark/>
          </w:tcPr>
          <w:p w14:paraId="2159C65A" w14:textId="18BE635B" w:rsidR="1D26FADD" w:rsidRDefault="1D26FADD" w:rsidP="58FE3CAB">
            <w:pPr>
              <w:rPr>
                <w:rFonts w:ascii="Calibri" w:eastAsia="Calibri" w:hAnsi="Calibri" w:cs="Calibri"/>
              </w:rPr>
            </w:pPr>
            <w:r w:rsidRPr="58FE3CAB">
              <w:rPr>
                <w:rFonts w:ascii="Calibri" w:eastAsia="Calibri" w:hAnsi="Calibri" w:cs="Calibri"/>
              </w:rPr>
              <w:t xml:space="preserve">Barnevern, </w:t>
            </w:r>
            <w:r w:rsidRPr="58FE3CAB">
              <w:rPr>
                <w:rFonts w:ascii="Calibri" w:eastAsia="Calibri" w:hAnsi="Calibri" w:cs="Calibri"/>
                <w:b w:val="0"/>
                <w:bCs w:val="0"/>
              </w:rPr>
              <w:t>treff-tid i skule</w:t>
            </w:r>
          </w:p>
          <w:p w14:paraId="5D55349A" w14:textId="21455342" w:rsidR="58FE3CAB" w:rsidRDefault="58FE3CAB" w:rsidP="58FE3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5" w:type="dxa"/>
            <w:hideMark/>
          </w:tcPr>
          <w:p w14:paraId="0D700AC3" w14:textId="4DB9F114" w:rsidR="1D26FADD" w:rsidRDefault="1D26FADD" w:rsidP="58FE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4563">
              <w:rPr>
                <w:rFonts w:ascii="Calibri" w:eastAsia="Calibri" w:hAnsi="Calibri" w:cs="Calibri"/>
                <w:color w:val="000000" w:themeColor="text1"/>
              </w:rPr>
              <w:t xml:space="preserve">Barnevern skal vere tilgjengeleg, støtte og samarbeide med skulane i det førebyggjande arbeidet for å gi barn og unge rett hjelp til rett tid. </w:t>
            </w:r>
            <w:r w:rsidRPr="00C745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9" w:type="dxa"/>
            <w:hideMark/>
          </w:tcPr>
          <w:p w14:paraId="6E8AD80A" w14:textId="161D923F" w:rsidR="1D26FADD" w:rsidRDefault="1D26FADD" w:rsidP="58FE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8FE3CAB">
              <w:rPr>
                <w:rFonts w:ascii="Calibri" w:eastAsia="Calibri" w:hAnsi="Calibri" w:cs="Calibri"/>
                <w:color w:val="000000" w:themeColor="text1"/>
              </w:rPr>
              <w:t>Barnevern og skul</w:t>
            </w:r>
            <w:r w:rsidR="002D507C">
              <w:rPr>
                <w:rFonts w:ascii="Calibri" w:eastAsia="Calibri" w:hAnsi="Calibri" w:cs="Calibri"/>
                <w:color w:val="000000" w:themeColor="text1"/>
              </w:rPr>
              <w:t>ane</w:t>
            </w:r>
          </w:p>
          <w:p w14:paraId="12AEB961" w14:textId="228BD98C" w:rsidR="58FE3CAB" w:rsidRDefault="58FE3CAB" w:rsidP="58FE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65" w:type="dxa"/>
          </w:tcPr>
          <w:p w14:paraId="35A37A5F" w14:textId="0AF403A9" w:rsidR="1D26FADD" w:rsidRDefault="1D26FADD" w:rsidP="58FE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8FE3CAB">
              <w:rPr>
                <w:rFonts w:ascii="Calibri" w:eastAsia="Times New Roman" w:hAnsi="Calibri" w:cs="Calibri"/>
              </w:rPr>
              <w:t>Drift</w:t>
            </w:r>
          </w:p>
        </w:tc>
      </w:tr>
      <w:tr w:rsidR="002D507C" w14:paraId="5C736243" w14:textId="77777777" w:rsidTr="58FE3C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2C95102" w14:textId="33B3599B" w:rsidR="002D507C" w:rsidRPr="58FE3CAB" w:rsidRDefault="002D507C" w:rsidP="58FE3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Rusførebyggande arbeid </w:t>
            </w:r>
          </w:p>
        </w:tc>
        <w:tc>
          <w:tcPr>
            <w:tcW w:w="3655" w:type="dxa"/>
          </w:tcPr>
          <w:p w14:paraId="6035AA0B" w14:textId="2D780432" w:rsidR="002D507C" w:rsidRPr="00C74563" w:rsidRDefault="002D507C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hyperlink r:id="rId15" w:history="1">
              <w:r>
                <w:rPr>
                  <w:rStyle w:val="Hyperkopling"/>
                  <w:rFonts w:ascii="Calibri" w:eastAsia="Calibri" w:hAnsi="Calibri" w:cs="Calibri"/>
                </w:rPr>
                <w:t>Rettle</w:t>
              </w:r>
              <w:r>
                <w:rPr>
                  <w:rStyle w:val="Hyperkopling"/>
                  <w:rFonts w:ascii="Calibri" w:eastAsia="Calibri" w:hAnsi="Calibri" w:cs="Calibri"/>
                </w:rPr>
                <w:t>i</w:t>
              </w:r>
              <w:r>
                <w:rPr>
                  <w:rStyle w:val="Hyperkopling"/>
                  <w:rFonts w:ascii="Calibri" w:eastAsia="Calibri" w:hAnsi="Calibri" w:cs="Calibri"/>
                </w:rPr>
                <w:t>ar rusførebyggande arbeid i Sula-skulen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– eit verktøy i det rusførebyggande arbeidet.</w:t>
            </w:r>
          </w:p>
        </w:tc>
        <w:tc>
          <w:tcPr>
            <w:tcW w:w="1809" w:type="dxa"/>
          </w:tcPr>
          <w:p w14:paraId="05C94C8E" w14:textId="647D11FD" w:rsidR="002D507C" w:rsidRPr="58FE3CAB" w:rsidRDefault="002D507C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Skulane</w:t>
            </w:r>
          </w:p>
        </w:tc>
        <w:tc>
          <w:tcPr>
            <w:tcW w:w="1265" w:type="dxa"/>
          </w:tcPr>
          <w:p w14:paraId="168A8DEC" w14:textId="040F61BC" w:rsidR="002D507C" w:rsidRPr="58FE3CAB" w:rsidRDefault="002D507C" w:rsidP="58FE3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Drift</w:t>
            </w:r>
          </w:p>
        </w:tc>
      </w:tr>
    </w:tbl>
    <w:p w14:paraId="21848C0C" w14:textId="77777777" w:rsidR="00625C03" w:rsidRDefault="00625C03"/>
    <w:sectPr w:rsidR="00625C03" w:rsidSect="0060429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3F4B" w14:textId="77777777" w:rsidR="00D804ED" w:rsidRDefault="00D804ED" w:rsidP="00D804ED">
      <w:pPr>
        <w:spacing w:line="240" w:lineRule="auto"/>
      </w:pPr>
      <w:r>
        <w:separator/>
      </w:r>
    </w:p>
  </w:endnote>
  <w:endnote w:type="continuationSeparator" w:id="0">
    <w:p w14:paraId="0BA474E4" w14:textId="77777777" w:rsidR="00D804ED" w:rsidRDefault="00D804ED" w:rsidP="00D80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FE3CAB" w14:paraId="5427F036" w14:textId="77777777" w:rsidTr="58FE3CAB">
      <w:trPr>
        <w:trHeight w:val="300"/>
      </w:trPr>
      <w:tc>
        <w:tcPr>
          <w:tcW w:w="3020" w:type="dxa"/>
        </w:tcPr>
        <w:p w14:paraId="4CBAF9E8" w14:textId="06B44D3D" w:rsidR="58FE3CAB" w:rsidRDefault="58FE3CAB" w:rsidP="58FE3CAB">
          <w:pPr>
            <w:pStyle w:val="Topptekst"/>
            <w:ind w:left="-115"/>
          </w:pPr>
        </w:p>
      </w:tc>
      <w:tc>
        <w:tcPr>
          <w:tcW w:w="3020" w:type="dxa"/>
        </w:tcPr>
        <w:p w14:paraId="275CFC99" w14:textId="0709B312" w:rsidR="58FE3CAB" w:rsidRDefault="58FE3CAB" w:rsidP="58FE3CAB">
          <w:pPr>
            <w:pStyle w:val="Topptekst"/>
            <w:jc w:val="center"/>
          </w:pPr>
        </w:p>
      </w:tc>
      <w:tc>
        <w:tcPr>
          <w:tcW w:w="3020" w:type="dxa"/>
        </w:tcPr>
        <w:p w14:paraId="0D183C93" w14:textId="65E50F57" w:rsidR="58FE3CAB" w:rsidRDefault="58FE3CAB" w:rsidP="58FE3CAB">
          <w:pPr>
            <w:pStyle w:val="Topptekst"/>
            <w:ind w:right="-115"/>
            <w:jc w:val="right"/>
          </w:pPr>
        </w:p>
      </w:tc>
    </w:tr>
  </w:tbl>
  <w:p w14:paraId="6D3D185C" w14:textId="09735DCC" w:rsidR="58FE3CAB" w:rsidRDefault="002B0C05" w:rsidP="58FE3CAB">
    <w:pPr>
      <w:pStyle w:val="Botntekst"/>
    </w:pPr>
    <w:r>
      <w:t xml:space="preserve">Versjon </w:t>
    </w:r>
    <w:r w:rsidR="00F31843">
      <w:t>12</w:t>
    </w:r>
    <w:r>
      <w:t>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E4BE" w14:textId="77777777" w:rsidR="00D804ED" w:rsidRDefault="00D804ED" w:rsidP="00D804ED">
      <w:pPr>
        <w:spacing w:line="240" w:lineRule="auto"/>
      </w:pPr>
      <w:r>
        <w:separator/>
      </w:r>
    </w:p>
  </w:footnote>
  <w:footnote w:type="continuationSeparator" w:id="0">
    <w:p w14:paraId="28EE0A45" w14:textId="77777777" w:rsidR="00D804ED" w:rsidRDefault="00D804ED" w:rsidP="00D80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B8BF" w14:textId="1C058E8D" w:rsidR="00D804ED" w:rsidRPr="00D804ED" w:rsidRDefault="00D804ED">
    <w:pPr>
      <w:pStyle w:val="Topptekst"/>
      <w:rPr>
        <w:sz w:val="36"/>
        <w:szCs w:val="36"/>
      </w:rPr>
    </w:pPr>
    <w:r w:rsidRPr="00D804ED">
      <w:rPr>
        <w:sz w:val="36"/>
        <w:szCs w:val="36"/>
      </w:rPr>
      <w:t>INDIKATIV FØREBYGGING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ED"/>
    <w:rsid w:val="00154846"/>
    <w:rsid w:val="002A6821"/>
    <w:rsid w:val="002B0C05"/>
    <w:rsid w:val="002D507C"/>
    <w:rsid w:val="0045239E"/>
    <w:rsid w:val="00604292"/>
    <w:rsid w:val="00625C03"/>
    <w:rsid w:val="006663F4"/>
    <w:rsid w:val="00727A91"/>
    <w:rsid w:val="00772751"/>
    <w:rsid w:val="00964FDE"/>
    <w:rsid w:val="00C74563"/>
    <w:rsid w:val="00CF4369"/>
    <w:rsid w:val="00D57E4A"/>
    <w:rsid w:val="00D804ED"/>
    <w:rsid w:val="00F31843"/>
    <w:rsid w:val="00F34255"/>
    <w:rsid w:val="1D26FADD"/>
    <w:rsid w:val="48138745"/>
    <w:rsid w:val="58E52F9B"/>
    <w:rsid w:val="58FE3CAB"/>
    <w:rsid w:val="5FF8592B"/>
    <w:rsid w:val="605BEF8C"/>
    <w:rsid w:val="648E1FCC"/>
    <w:rsid w:val="65836812"/>
    <w:rsid w:val="6E60E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0014"/>
  <w15:chartTrackingRefBased/>
  <w15:docId w15:val="{F8D8FE04-8008-49EF-89B1-E21A7C4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ED"/>
    <w:pPr>
      <w:spacing w:after="0" w:line="276" w:lineRule="auto"/>
    </w:pPr>
    <w:rPr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D804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D804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D804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D804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D804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D804E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D804E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D804E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D804E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D8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D8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D8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D804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D804ED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D804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D804ED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D804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D804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D8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D8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D804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D8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D804ED"/>
    <w:pPr>
      <w:spacing w:before="160" w:after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D804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04ED"/>
    <w:pPr>
      <w:spacing w:after="160" w:line="259" w:lineRule="auto"/>
      <w:ind w:left="720"/>
      <w:contextualSpacing/>
    </w:pPr>
    <w:rPr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804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D8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D804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04ED"/>
    <w:rPr>
      <w:b/>
      <w:bCs/>
      <w:smallCaps/>
      <w:color w:val="0F4761" w:themeColor="accent1" w:themeShade="BF"/>
      <w:spacing w:val="5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D804ED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D804ED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D804ED"/>
    <w:rPr>
      <w:sz w:val="20"/>
      <w:szCs w:val="20"/>
      <w14:ligatures w14:val="none"/>
    </w:rPr>
  </w:style>
  <w:style w:type="character" w:styleId="Nemning">
    <w:name w:val="Mention"/>
    <w:basedOn w:val="Standardskriftforavsnitt"/>
    <w:uiPriority w:val="99"/>
    <w:unhideWhenUsed/>
    <w:rsid w:val="00D804ED"/>
    <w:rPr>
      <w:color w:val="2B579A"/>
      <w:shd w:val="clear" w:color="auto" w:fill="E6E6E6"/>
    </w:rPr>
  </w:style>
  <w:style w:type="character" w:styleId="Hyperkopling">
    <w:name w:val="Hyperlink"/>
    <w:basedOn w:val="Standardskriftforavsnitt"/>
    <w:uiPriority w:val="99"/>
    <w:unhideWhenUsed/>
    <w:rsid w:val="00D804ED"/>
    <w:rPr>
      <w:color w:val="0000FF"/>
      <w:u w:val="single"/>
    </w:rPr>
  </w:style>
  <w:style w:type="table" w:styleId="Rutenettabell5mrkuthevingsfarge1">
    <w:name w:val="Grid Table 5 Dark Accent 1"/>
    <w:basedOn w:val="Vanlegtabell"/>
    <w:uiPriority w:val="50"/>
    <w:rsid w:val="00D804ED"/>
    <w:pPr>
      <w:spacing w:after="0" w:line="240" w:lineRule="auto"/>
    </w:pPr>
    <w:rPr>
      <w:lang w:val="nb-N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utenettabell5mrkuthevingsfarge4">
    <w:name w:val="Grid Table 5 Dark Accent 4"/>
    <w:basedOn w:val="Vanlegtabell"/>
    <w:uiPriority w:val="50"/>
    <w:rsid w:val="00D80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Topptekst">
    <w:name w:val="header"/>
    <w:basedOn w:val="Normal"/>
    <w:link w:val="TopptekstTeikn"/>
    <w:uiPriority w:val="99"/>
    <w:unhideWhenUsed/>
    <w:rsid w:val="00D804E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D804ED"/>
    <w:rPr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D804ED"/>
    <w:pPr>
      <w:tabs>
        <w:tab w:val="center" w:pos="4536"/>
        <w:tab w:val="right" w:pos="9072"/>
      </w:tabs>
      <w:spacing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D804ED"/>
    <w:rPr>
      <w14:ligatures w14:val="none"/>
    </w:rPr>
  </w:style>
  <w:style w:type="table" w:styleId="Tabellrutenett">
    <w:name w:val="Table Grid"/>
    <w:basedOn w:val="Vanle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ystomtale">
    <w:name w:val="Unresolved Mention"/>
    <w:basedOn w:val="Standardskriftforavsnitt"/>
    <w:uiPriority w:val="99"/>
    <w:semiHidden/>
    <w:unhideWhenUsed/>
    <w:rsid w:val="002D507C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2D50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la.kommune.no/tenester/helse-og-omsorg/helsetilbod/helsestasjon/rus-og-psykisk-helse-ungd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ula.kommune.no/tenester/oppvekst-og-utdanning/lavterskeltilbod-til-barn-ungdom-og-foreldre-faq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la.kommune.no/tenester/oppvekst-og-utdanning/lavterskeltilbod-til-barn-ungdom-og-foreldre-faq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la.betreinnsats.no/wp-content/uploads/sites/30/2024/08/Rettleiar-rusforebyggande-arbeid-i-Sula-skulen-2024-2025-versjon-290824.pdf" TargetMode="External"/><Relationship Id="rId10" Type="http://schemas.openxmlformats.org/officeDocument/2006/relationships/hyperlink" Target="https://www.sula.kommune.no/tenester/oppvekst-og-utdanning/lavterskeltilbod-til-barn-ungdom-og-foreldre-faq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ula.betreinnsats.no/bti-rettleiar/" TargetMode="External"/><Relationship Id="rId14" Type="http://schemas.openxmlformats.org/officeDocument/2006/relationships/hyperlink" Target="https://www.sula.kommune.no/tenester/oppvekst-og-utdanning/pedagogisk-psykologisk-teneste-ppt/ungdomslo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9B432781B594B8B9D726DA086A2FA" ma:contentTypeVersion="4" ma:contentTypeDescription="Opprett et nytt dokument." ma:contentTypeScope="" ma:versionID="c3cac4fd1450b4b75a49420a3aa59422">
  <xsd:schema xmlns:xsd="http://www.w3.org/2001/XMLSchema" xmlns:xs="http://www.w3.org/2001/XMLSchema" xmlns:p="http://schemas.microsoft.com/office/2006/metadata/properties" xmlns:ns2="b329544e-79d6-4cb4-a9fc-0e924b22725a" targetNamespace="http://schemas.microsoft.com/office/2006/metadata/properties" ma:root="true" ma:fieldsID="decfe8b79f71d1d9a07a9697adfd6797" ns2:_="">
    <xsd:import namespace="b329544e-79d6-4cb4-a9fc-0e924b227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544e-79d6-4cb4-a9fc-0e924b22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CA797-8481-494A-9530-0B18E35A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CC188-2219-4BD2-8A5D-7F86AA5D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544e-79d6-4cb4-a9fc-0e924b227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8B937-D8BB-4EBC-A7A1-D05F631C71AC}">
  <ds:schemaRefs>
    <ds:schemaRef ds:uri="http://www.w3.org/XML/1998/namespace"/>
    <ds:schemaRef ds:uri="b329544e-79d6-4cb4-a9fc-0e924b22725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 Karin Melseth Akslen</dc:creator>
  <cp:keywords/>
  <dc:description/>
  <cp:lastModifiedBy>Lindis Karin Melseth Akslen</cp:lastModifiedBy>
  <cp:revision>4</cp:revision>
  <dcterms:created xsi:type="dcterms:W3CDTF">2024-11-05T10:04:00Z</dcterms:created>
  <dcterms:modified xsi:type="dcterms:W3CDTF">2024-11-12T12:10:00Z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0x010100FF89B432781B594B8B9D726DA086A2FA</vt:lpwstr>
  </property>
</Properties>
</file>